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37CA03FA"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72401D">
        <w:rPr>
          <w:b/>
          <w:i/>
          <w:noProof/>
          <w:sz w:val="28"/>
        </w:rPr>
        <w:t>4118</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9C824C2" w:rsidR="001C1613" w:rsidRPr="00410371" w:rsidRDefault="00377283" w:rsidP="001C7199">
            <w:pPr>
              <w:pStyle w:val="CRCoverPage"/>
              <w:spacing w:after="0"/>
              <w:rPr>
                <w:noProof/>
              </w:rPr>
            </w:pPr>
            <w:r>
              <w:fldChar w:fldCharType="begin"/>
            </w:r>
            <w:r>
              <w:instrText xml:space="preserve"> DOCPROPERTY  Cr#  \* MERGEFORMAT </w:instrText>
            </w:r>
            <w:r>
              <w:fldChar w:fldCharType="separate"/>
            </w:r>
            <w:r w:rsidR="001C7199">
              <w:rPr>
                <w:b/>
                <w:noProof/>
                <w:sz w:val="28"/>
              </w:rPr>
              <w:t>0010</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18993FE8" w:rsidR="001C1613" w:rsidRPr="00410371" w:rsidRDefault="001C7199" w:rsidP="00FC5DEC">
            <w:pPr>
              <w:pStyle w:val="CRCoverPage"/>
              <w:spacing w:after="0"/>
              <w:jc w:val="center"/>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4295461" w:rsidR="001C1613" w:rsidRDefault="001C7199" w:rsidP="005A52E0">
            <w:pPr>
              <w:pStyle w:val="CRCoverPage"/>
              <w:spacing w:after="0"/>
              <w:ind w:left="100"/>
              <w:rPr>
                <w:noProof/>
              </w:rPr>
            </w:pPr>
            <w:r>
              <w:t>TACMM Add conclusion</w:t>
            </w:r>
            <w:r w:rsidR="000503BF">
              <w:t xml:space="preserv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2350D439" w:rsidR="001C1613" w:rsidRPr="001C7199" w:rsidRDefault="001C7199" w:rsidP="00FC5DEC">
            <w:pPr>
              <w:pStyle w:val="CRCoverPage"/>
              <w:spacing w:after="0"/>
              <w:ind w:left="100"/>
              <w:rPr>
                <w:rFonts w:eastAsiaTheme="minorEastAsia" w:hint="eastAsia"/>
                <w:noProof/>
                <w:lang w:eastAsia="zh-CN"/>
              </w:rPr>
            </w:pPr>
            <w:r>
              <w:rPr>
                <w:rFonts w:eastAsiaTheme="minorEastAsia" w:hint="eastAsia"/>
                <w:noProof/>
                <w:lang w:eastAsia="zh-CN"/>
              </w:rPr>
              <w:t>TR22.847 is lacking conclusion</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05A95254" w:rsidR="001C1613" w:rsidRPr="001C7199" w:rsidRDefault="001C7199" w:rsidP="00FC5DEC">
            <w:pPr>
              <w:pStyle w:val="CRCoverPage"/>
              <w:spacing w:after="0"/>
              <w:ind w:left="100"/>
              <w:rPr>
                <w:rFonts w:eastAsiaTheme="minorEastAsia" w:hint="eastAsia"/>
                <w:noProof/>
                <w:lang w:eastAsia="zh-CN"/>
              </w:rPr>
            </w:pPr>
            <w:r>
              <w:rPr>
                <w:rFonts w:eastAsiaTheme="minorEastAsia"/>
                <w:noProof/>
                <w:lang w:eastAsia="zh-CN"/>
              </w:rPr>
              <w:t>A</w:t>
            </w:r>
            <w:r>
              <w:rPr>
                <w:rFonts w:eastAsiaTheme="minorEastAsia" w:hint="eastAsia"/>
                <w:noProof/>
                <w:lang w:eastAsia="zh-CN"/>
              </w:rPr>
              <w:t xml:space="preserve">dd </w:t>
            </w:r>
            <w:r>
              <w:rPr>
                <w:rFonts w:eastAsiaTheme="minorEastAsia"/>
                <w:noProof/>
                <w:lang w:eastAsia="zh-CN"/>
              </w:rPr>
              <w:t>conclusion to TR22.847</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1E306C9D" w:rsidR="001C1613" w:rsidRPr="001C7199" w:rsidRDefault="001C7199" w:rsidP="00FC5DEC">
            <w:pPr>
              <w:pStyle w:val="CRCoverPage"/>
              <w:spacing w:after="0"/>
              <w:ind w:left="100"/>
              <w:rPr>
                <w:rFonts w:eastAsiaTheme="minorEastAsia" w:hint="eastAsia"/>
                <w:noProof/>
                <w:lang w:eastAsia="zh-CN"/>
              </w:rPr>
            </w:pPr>
            <w:r>
              <w:rPr>
                <w:rFonts w:eastAsiaTheme="minorEastAsia"/>
                <w:noProof/>
                <w:lang w:eastAsia="zh-CN"/>
              </w:rPr>
              <w:t>T</w:t>
            </w:r>
            <w:r>
              <w:rPr>
                <w:rFonts w:eastAsiaTheme="minorEastAsia" w:hint="eastAsia"/>
                <w:noProof/>
                <w:lang w:eastAsia="zh-CN"/>
              </w:rPr>
              <w:t>R22.847 will be incomplete</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B48B911" w:rsidR="001C1613" w:rsidRPr="0072401D" w:rsidRDefault="0072401D" w:rsidP="00FC5DEC">
            <w:pPr>
              <w:pStyle w:val="CRCoverPage"/>
              <w:spacing w:after="0"/>
              <w:ind w:left="100"/>
              <w:rPr>
                <w:rFonts w:eastAsiaTheme="minorEastAsia" w:hint="eastAsia"/>
                <w:noProof/>
                <w:lang w:eastAsia="zh-CN"/>
              </w:rPr>
            </w:pPr>
            <w:r>
              <w:rPr>
                <w:rFonts w:eastAsiaTheme="minorEastAsia" w:hint="eastAsia"/>
                <w:noProof/>
                <w:lang w:eastAsia="zh-CN"/>
              </w:rPr>
              <w:t>7</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0D999BE1"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4C37B67E" w14:textId="77777777" w:rsidR="001C7199" w:rsidRPr="001C7199" w:rsidRDefault="001C7199" w:rsidP="001C7199">
      <w:pPr>
        <w:keepNext/>
        <w:keepLines/>
        <w:pBdr>
          <w:top w:val="single" w:sz="12" w:space="3" w:color="auto"/>
        </w:pBdr>
        <w:spacing w:before="240"/>
        <w:ind w:left="1134" w:hanging="1134"/>
        <w:outlineLvl w:val="0"/>
        <w:rPr>
          <w:rFonts w:ascii="Arial" w:eastAsia="等线" w:hAnsi="Arial"/>
          <w:sz w:val="36"/>
        </w:rPr>
      </w:pPr>
      <w:bookmarkStart w:id="1" w:name="_Toc47688376"/>
      <w:bookmarkStart w:id="2" w:name="_Toc82014316"/>
      <w:r w:rsidRPr="001C7199">
        <w:rPr>
          <w:rFonts w:ascii="Arial" w:eastAsia="等线" w:hAnsi="Arial" w:hint="eastAsia"/>
          <w:sz w:val="36"/>
        </w:rPr>
        <w:t>7</w:t>
      </w:r>
      <w:r w:rsidRPr="001C7199">
        <w:rPr>
          <w:rFonts w:ascii="Arial" w:eastAsia="等线" w:hAnsi="Arial"/>
          <w:sz w:val="36"/>
        </w:rPr>
        <w:tab/>
        <w:t>Conclusions and recommendations</w:t>
      </w:r>
      <w:bookmarkEnd w:id="1"/>
      <w:bookmarkEnd w:id="2"/>
    </w:p>
    <w:p w14:paraId="1060E0A9" w14:textId="0B00003D" w:rsidR="001C7199" w:rsidRPr="001C7199" w:rsidRDefault="001C7199" w:rsidP="001C7199">
      <w:pPr>
        <w:keepLines/>
        <w:ind w:left="1135" w:hanging="851"/>
        <w:rPr>
          <w:rFonts w:eastAsia="等线"/>
          <w:color w:val="FF0000"/>
        </w:rPr>
      </w:pPr>
      <w:del w:id="3" w:author="xiaonan11" w:date="2021-10-29T21:57:00Z">
        <w:r w:rsidRPr="001C7199" w:rsidDel="00115159">
          <w:rPr>
            <w:rFonts w:eastAsia="等线"/>
            <w:color w:val="FF0000"/>
          </w:rPr>
          <w:delText>Editor's note: this clause will be used to document the conclusions and recommendation of the study.</w:delText>
        </w:r>
      </w:del>
    </w:p>
    <w:p w14:paraId="23040769" w14:textId="6DF21FD5" w:rsidR="00115159" w:rsidRPr="00115159" w:rsidRDefault="00115159" w:rsidP="00115159">
      <w:pPr>
        <w:rPr>
          <w:ins w:id="4" w:author="xiaonan11" w:date="2021-10-29T21:59:00Z"/>
          <w:rFonts w:eastAsia="宋体"/>
          <w:lang w:eastAsia="zh-CN"/>
        </w:rPr>
      </w:pPr>
      <w:ins w:id="5" w:author="xiaonan11" w:date="2021-10-29T21:59:00Z">
        <w:r w:rsidRPr="00115159">
          <w:rPr>
            <w:rFonts w:eastAsia="宋体"/>
            <w:lang w:eastAsia="zh-CN"/>
          </w:rPr>
          <w:t>Th</w:t>
        </w:r>
        <w:r>
          <w:rPr>
            <w:rFonts w:eastAsia="宋体"/>
            <w:lang w:eastAsia="zh-CN"/>
          </w:rPr>
          <w:t>is</w:t>
        </w:r>
        <w:r w:rsidRPr="00115159">
          <w:rPr>
            <w:rFonts w:eastAsia="宋体"/>
            <w:lang w:eastAsia="zh-CN"/>
          </w:rPr>
          <w:t xml:space="preserve"> TR provides a number of use cases for </w:t>
        </w:r>
        <w:r w:rsidRPr="00115159">
          <w:rPr>
            <w:rFonts w:eastAsia="宋体"/>
            <w:lang w:eastAsia="zh-CN"/>
          </w:rPr>
          <w:t>tactile and multi-modality communication</w:t>
        </w:r>
        <w:r w:rsidRPr="00115159">
          <w:rPr>
            <w:rFonts w:eastAsia="宋体"/>
            <w:lang w:eastAsia="zh-CN"/>
          </w:rPr>
          <w:t xml:space="preserve"> services such as </w:t>
        </w:r>
      </w:ins>
      <w:ins w:id="6" w:author="xiaonan11" w:date="2021-10-29T22:03:00Z">
        <w:r w:rsidR="00D55402">
          <w:rPr>
            <w:rFonts w:eastAsia="宋体"/>
            <w:lang w:eastAsia="zh-CN"/>
          </w:rPr>
          <w:t>i</w:t>
        </w:r>
      </w:ins>
      <w:ins w:id="7" w:author="xiaonan11" w:date="2021-10-29T22:00:00Z">
        <w:r w:rsidRPr="00115159">
          <w:rPr>
            <w:rFonts w:eastAsia="宋体"/>
            <w:lang w:eastAsia="zh-CN"/>
          </w:rPr>
          <w:t xml:space="preserve">mmersive multi-modal </w:t>
        </w:r>
      </w:ins>
      <w:ins w:id="8" w:author="xiaonan11" w:date="2021-10-29T22:03:00Z">
        <w:r w:rsidR="00D55402">
          <w:rPr>
            <w:rFonts w:eastAsia="宋体"/>
            <w:lang w:eastAsia="zh-CN"/>
          </w:rPr>
          <w:t>v</w:t>
        </w:r>
      </w:ins>
      <w:ins w:id="9" w:author="xiaonan11" w:date="2021-10-29T22:00:00Z">
        <w:r w:rsidRPr="00115159">
          <w:rPr>
            <w:rFonts w:eastAsia="宋体"/>
            <w:lang w:eastAsia="zh-CN"/>
          </w:rPr>
          <w:t xml:space="preserve">irtual </w:t>
        </w:r>
      </w:ins>
      <w:ins w:id="10" w:author="xiaonan11" w:date="2021-10-29T22:03:00Z">
        <w:r w:rsidR="00D55402">
          <w:rPr>
            <w:rFonts w:eastAsia="宋体"/>
            <w:lang w:eastAsia="zh-CN"/>
          </w:rPr>
          <w:t>r</w:t>
        </w:r>
      </w:ins>
      <w:ins w:id="11" w:author="xiaonan11" w:date="2021-10-29T22:00:00Z">
        <w:r w:rsidRPr="00115159">
          <w:rPr>
            <w:rFonts w:eastAsia="宋体"/>
            <w:lang w:eastAsia="zh-CN"/>
          </w:rPr>
          <w:t>eality (VR) application</w:t>
        </w:r>
        <w:r>
          <w:rPr>
            <w:rFonts w:eastAsia="宋体"/>
            <w:lang w:eastAsia="zh-CN"/>
          </w:rPr>
          <w:t xml:space="preserve">, </w:t>
        </w:r>
      </w:ins>
      <w:ins w:id="12" w:author="xiaonan11" w:date="2021-10-29T22:03:00Z">
        <w:r w:rsidR="00D55402">
          <w:rPr>
            <w:rFonts w:eastAsia="宋体"/>
            <w:lang w:eastAsia="zh-CN"/>
          </w:rPr>
          <w:t>r</w:t>
        </w:r>
      </w:ins>
      <w:ins w:id="13" w:author="xiaonan11" w:date="2021-10-29T22:00:00Z">
        <w:r w:rsidRPr="00115159">
          <w:rPr>
            <w:rFonts w:eastAsia="宋体"/>
            <w:lang w:eastAsia="zh-CN"/>
          </w:rPr>
          <w:t>emote control robot</w:t>
        </w:r>
        <w:r>
          <w:rPr>
            <w:rFonts w:eastAsia="宋体"/>
            <w:lang w:eastAsia="zh-CN"/>
          </w:rPr>
          <w:t xml:space="preserve">, </w:t>
        </w:r>
      </w:ins>
      <w:ins w:id="14" w:author="xiaonan11" w:date="2021-10-29T22:03:00Z">
        <w:r w:rsidR="00D55402">
          <w:rPr>
            <w:rFonts w:eastAsia="宋体"/>
            <w:lang w:eastAsia="zh-CN"/>
          </w:rPr>
          <w:t>s</w:t>
        </w:r>
      </w:ins>
      <w:ins w:id="15" w:author="xiaonan11" w:date="2021-10-29T22:00:00Z">
        <w:r w:rsidRPr="00115159">
          <w:rPr>
            <w:rFonts w:eastAsia="宋体"/>
            <w:lang w:eastAsia="zh-CN"/>
          </w:rPr>
          <w:t xml:space="preserve">upport of </w:t>
        </w:r>
      </w:ins>
      <w:ins w:id="16" w:author="xiaonan11" w:date="2021-10-29T22:03:00Z">
        <w:r w:rsidR="00D55402">
          <w:rPr>
            <w:rFonts w:eastAsia="宋体"/>
            <w:lang w:eastAsia="zh-CN"/>
          </w:rPr>
          <w:t>s</w:t>
        </w:r>
      </w:ins>
      <w:ins w:id="17" w:author="xiaonan11" w:date="2021-10-29T22:00:00Z">
        <w:r w:rsidRPr="00115159">
          <w:rPr>
            <w:rFonts w:eastAsia="宋体"/>
            <w:lang w:eastAsia="zh-CN"/>
          </w:rPr>
          <w:t xml:space="preserve">killset </w:t>
        </w:r>
      </w:ins>
      <w:ins w:id="18" w:author="xiaonan11" w:date="2021-10-29T22:03:00Z">
        <w:r w:rsidR="00D55402">
          <w:rPr>
            <w:rFonts w:eastAsia="宋体"/>
            <w:lang w:eastAsia="zh-CN"/>
          </w:rPr>
          <w:t>s</w:t>
        </w:r>
      </w:ins>
      <w:ins w:id="19" w:author="xiaonan11" w:date="2021-10-29T22:00:00Z">
        <w:r w:rsidRPr="00115159">
          <w:rPr>
            <w:rFonts w:eastAsia="宋体"/>
            <w:lang w:eastAsia="zh-CN"/>
          </w:rPr>
          <w:t xml:space="preserve">haring for </w:t>
        </w:r>
      </w:ins>
      <w:ins w:id="20" w:author="xiaonan11" w:date="2021-10-29T22:03:00Z">
        <w:r w:rsidR="00D55402">
          <w:rPr>
            <w:rFonts w:eastAsia="宋体"/>
            <w:lang w:eastAsia="zh-CN"/>
          </w:rPr>
          <w:t>c</w:t>
        </w:r>
      </w:ins>
      <w:ins w:id="21" w:author="xiaonan11" w:date="2021-10-29T22:00:00Z">
        <w:r w:rsidRPr="00115159">
          <w:rPr>
            <w:rFonts w:eastAsia="宋体"/>
            <w:lang w:eastAsia="zh-CN"/>
          </w:rPr>
          <w:t xml:space="preserve">ooperative </w:t>
        </w:r>
      </w:ins>
      <w:ins w:id="22" w:author="xiaonan11" w:date="2021-10-29T22:03:00Z">
        <w:r w:rsidR="00D55402">
          <w:rPr>
            <w:rFonts w:eastAsia="宋体"/>
            <w:lang w:eastAsia="zh-CN"/>
          </w:rPr>
          <w:t>p</w:t>
        </w:r>
      </w:ins>
      <w:ins w:id="23" w:author="xiaonan11" w:date="2021-10-29T22:00:00Z">
        <w:r w:rsidRPr="00115159">
          <w:rPr>
            <w:rFonts w:eastAsia="宋体"/>
            <w:lang w:eastAsia="zh-CN"/>
          </w:rPr>
          <w:t xml:space="preserve">erception and </w:t>
        </w:r>
      </w:ins>
      <w:proofErr w:type="spellStart"/>
      <w:ins w:id="24" w:author="xiaonan11" w:date="2021-10-29T22:03:00Z">
        <w:r w:rsidR="00D55402">
          <w:rPr>
            <w:rFonts w:eastAsia="宋体"/>
            <w:lang w:eastAsia="zh-CN"/>
          </w:rPr>
          <w:t>m</w:t>
        </w:r>
      </w:ins>
      <w:ins w:id="25" w:author="xiaonan11" w:date="2021-10-29T22:00:00Z">
        <w:r w:rsidRPr="00115159">
          <w:rPr>
            <w:rFonts w:eastAsia="宋体"/>
            <w:lang w:eastAsia="zh-CN"/>
          </w:rPr>
          <w:t>aneuvering</w:t>
        </w:r>
        <w:proofErr w:type="spellEnd"/>
        <w:r w:rsidRPr="00115159">
          <w:rPr>
            <w:rFonts w:eastAsia="宋体"/>
            <w:lang w:eastAsia="zh-CN"/>
          </w:rPr>
          <w:t xml:space="preserve"> of </w:t>
        </w:r>
      </w:ins>
      <w:ins w:id="26" w:author="xiaonan11" w:date="2021-10-29T22:03:00Z">
        <w:r w:rsidR="00D55402">
          <w:rPr>
            <w:rFonts w:eastAsia="宋体"/>
            <w:lang w:eastAsia="zh-CN"/>
          </w:rPr>
          <w:t>r</w:t>
        </w:r>
      </w:ins>
      <w:ins w:id="27" w:author="xiaonan11" w:date="2021-10-29T22:00:00Z">
        <w:r w:rsidRPr="00115159">
          <w:rPr>
            <w:rFonts w:eastAsia="宋体"/>
            <w:lang w:eastAsia="zh-CN"/>
          </w:rPr>
          <w:t>obots</w:t>
        </w:r>
        <w:r>
          <w:rPr>
            <w:rFonts w:eastAsia="宋体"/>
            <w:lang w:eastAsia="zh-CN"/>
          </w:rPr>
          <w:t xml:space="preserve">, </w:t>
        </w:r>
      </w:ins>
      <w:ins w:id="28" w:author="xiaonan11" w:date="2021-10-29T22:03:00Z">
        <w:r w:rsidR="00D55402">
          <w:rPr>
            <w:rFonts w:eastAsia="宋体"/>
            <w:lang w:eastAsia="zh-CN"/>
          </w:rPr>
          <w:t>h</w:t>
        </w:r>
      </w:ins>
      <w:ins w:id="29" w:author="xiaonan11" w:date="2021-10-29T22:00:00Z">
        <w:r w:rsidRPr="00115159">
          <w:rPr>
            <w:rFonts w:eastAsia="宋体"/>
            <w:lang w:eastAsia="zh-CN"/>
          </w:rPr>
          <w:t>aptic feedback for a personal exclusion zone in dangerous remote environments</w:t>
        </w:r>
        <w:r>
          <w:rPr>
            <w:rFonts w:eastAsia="宋体"/>
            <w:lang w:eastAsia="zh-CN"/>
          </w:rPr>
          <w:t xml:space="preserve">, </w:t>
        </w:r>
      </w:ins>
      <w:ins w:id="30" w:author="xiaonan11" w:date="2021-10-29T22:03:00Z">
        <w:r w:rsidR="00D55402">
          <w:rPr>
            <w:rFonts w:eastAsia="宋体"/>
            <w:lang w:eastAsia="zh-CN"/>
          </w:rPr>
          <w:t>l</w:t>
        </w:r>
      </w:ins>
      <w:ins w:id="31" w:author="xiaonan11" w:date="2021-10-29T22:00:00Z">
        <w:r w:rsidRPr="00115159">
          <w:rPr>
            <w:rFonts w:eastAsia="宋体"/>
            <w:lang w:eastAsia="zh-CN"/>
          </w:rPr>
          <w:t xml:space="preserve">ive </w:t>
        </w:r>
      </w:ins>
      <w:ins w:id="32" w:author="xiaonan11" w:date="2021-10-29T22:03:00Z">
        <w:r w:rsidR="00D55402">
          <w:rPr>
            <w:rFonts w:eastAsia="宋体"/>
            <w:lang w:eastAsia="zh-CN"/>
          </w:rPr>
          <w:t>e</w:t>
        </w:r>
      </w:ins>
      <w:ins w:id="33" w:author="xiaonan11" w:date="2021-10-29T22:00:00Z">
        <w:r w:rsidRPr="00115159">
          <w:rPr>
            <w:rFonts w:eastAsia="宋体"/>
            <w:lang w:eastAsia="zh-CN"/>
          </w:rPr>
          <w:t xml:space="preserve">vent </w:t>
        </w:r>
      </w:ins>
      <w:ins w:id="34" w:author="xiaonan11" w:date="2021-10-29T22:03:00Z">
        <w:r w:rsidR="00D55402">
          <w:rPr>
            <w:rFonts w:eastAsia="宋体"/>
            <w:lang w:eastAsia="zh-CN"/>
          </w:rPr>
          <w:t>s</w:t>
        </w:r>
      </w:ins>
      <w:ins w:id="35" w:author="xiaonan11" w:date="2021-10-29T22:00:00Z">
        <w:r w:rsidRPr="00115159">
          <w:rPr>
            <w:rFonts w:eastAsia="宋体"/>
            <w:lang w:eastAsia="zh-CN"/>
          </w:rPr>
          <w:t xml:space="preserve">elective </w:t>
        </w:r>
      </w:ins>
      <w:ins w:id="36" w:author="xiaonan11" w:date="2021-10-29T22:03:00Z">
        <w:r w:rsidR="00D55402">
          <w:rPr>
            <w:rFonts w:eastAsia="宋体"/>
            <w:lang w:eastAsia="zh-CN"/>
          </w:rPr>
          <w:t>i</w:t>
        </w:r>
      </w:ins>
      <w:ins w:id="37" w:author="xiaonan11" w:date="2021-10-29T22:00:00Z">
        <w:r w:rsidRPr="00115159">
          <w:rPr>
            <w:rFonts w:eastAsia="宋体"/>
            <w:lang w:eastAsia="zh-CN"/>
          </w:rPr>
          <w:t>mmersion</w:t>
        </w:r>
        <w:r>
          <w:rPr>
            <w:rFonts w:eastAsia="宋体"/>
            <w:lang w:eastAsia="zh-CN"/>
          </w:rPr>
          <w:t xml:space="preserve">, </w:t>
        </w:r>
      </w:ins>
      <w:ins w:id="38" w:author="xiaonan11" w:date="2021-10-29T22:03:00Z">
        <w:r w:rsidR="00D55402">
          <w:rPr>
            <w:rFonts w:eastAsia="宋体"/>
            <w:lang w:eastAsia="zh-CN"/>
          </w:rPr>
          <w:t>s</w:t>
        </w:r>
      </w:ins>
      <w:ins w:id="39" w:author="xiaonan11" w:date="2021-10-29T22:00:00Z">
        <w:r w:rsidRPr="00115159">
          <w:rPr>
            <w:rFonts w:eastAsia="宋体"/>
            <w:lang w:eastAsia="zh-CN"/>
          </w:rPr>
          <w:t>upport for IEEE P1918.1 architecture</w:t>
        </w:r>
      </w:ins>
      <w:ins w:id="40" w:author="xiaonan11" w:date="2021-10-29T22:01:00Z">
        <w:r>
          <w:rPr>
            <w:rFonts w:eastAsia="宋体"/>
            <w:lang w:eastAsia="zh-CN"/>
          </w:rPr>
          <w:t xml:space="preserve">, </w:t>
        </w:r>
      </w:ins>
      <w:ins w:id="41" w:author="xiaonan11" w:date="2021-10-29T22:03:00Z">
        <w:r w:rsidR="00D55402">
          <w:rPr>
            <w:rFonts w:eastAsia="宋体"/>
            <w:lang w:eastAsia="zh-CN"/>
          </w:rPr>
          <w:t>v</w:t>
        </w:r>
      </w:ins>
      <w:bookmarkStart w:id="42" w:name="_GoBack"/>
      <w:bookmarkEnd w:id="42"/>
      <w:ins w:id="43" w:author="xiaonan11" w:date="2021-10-29T22:01:00Z">
        <w:r w:rsidRPr="00115159">
          <w:rPr>
            <w:rFonts w:eastAsia="宋体"/>
            <w:lang w:eastAsia="zh-CN"/>
          </w:rPr>
          <w:t>irtual factory</w:t>
        </w:r>
      </w:ins>
      <w:ins w:id="44" w:author="xiaonan11" w:date="2021-10-29T21:59:00Z">
        <w:r w:rsidRPr="00115159">
          <w:rPr>
            <w:rFonts w:eastAsia="宋体"/>
            <w:lang w:eastAsia="zh-CN"/>
          </w:rPr>
          <w:t>.</w:t>
        </w:r>
      </w:ins>
    </w:p>
    <w:p w14:paraId="6C9D19B7" w14:textId="563CCCAD" w:rsidR="00115159" w:rsidRPr="00115159" w:rsidRDefault="00115159" w:rsidP="00115159">
      <w:pPr>
        <w:rPr>
          <w:ins w:id="45" w:author="xiaonan11" w:date="2021-10-29T21:59:00Z"/>
          <w:rFonts w:eastAsia="宋体"/>
          <w:lang w:eastAsia="zh-CN"/>
        </w:rPr>
      </w:pPr>
      <w:ins w:id="46" w:author="xiaonan11" w:date="2021-10-29T21:59:00Z">
        <w:r w:rsidRPr="00115159">
          <w:rPr>
            <w:rFonts w:eastAsia="宋体"/>
            <w:lang w:eastAsia="zh-CN"/>
          </w:rPr>
          <w:t xml:space="preserve">The potential new requirements for each use cases are compiled into a set of potential consolidated requirements, including functional requirements and performance requirements, wherein a set of KPIs are defined, such as </w:t>
        </w:r>
      </w:ins>
      <w:ins w:id="47" w:author="xiaonan11" w:date="2021-10-29T22:01:00Z">
        <w:r w:rsidR="007D1CD3">
          <w:rPr>
            <w:rFonts w:eastAsia="宋体"/>
            <w:lang w:eastAsia="zh-CN"/>
          </w:rPr>
          <w:t>m</w:t>
        </w:r>
        <w:r w:rsidR="007D1CD3" w:rsidRPr="007D1CD3">
          <w:rPr>
            <w:rFonts w:eastAsia="宋体"/>
            <w:lang w:eastAsia="zh-CN"/>
          </w:rPr>
          <w:t>ax allowed end-to-end latency</w:t>
        </w:r>
        <w:r w:rsidR="007D1CD3">
          <w:rPr>
            <w:rFonts w:eastAsia="宋体"/>
            <w:lang w:eastAsia="zh-CN"/>
          </w:rPr>
          <w:t>, s</w:t>
        </w:r>
        <w:r w:rsidR="007D1CD3" w:rsidRPr="007D1CD3">
          <w:rPr>
            <w:rFonts w:eastAsia="宋体"/>
            <w:lang w:eastAsia="zh-CN"/>
          </w:rPr>
          <w:t>ervice bit rate: user-experienced data rate</w:t>
        </w:r>
        <w:r w:rsidR="007D1CD3">
          <w:rPr>
            <w:rFonts w:eastAsia="宋体"/>
            <w:lang w:eastAsia="zh-CN"/>
          </w:rPr>
          <w:t xml:space="preserve">, </w:t>
        </w:r>
      </w:ins>
      <w:ins w:id="48" w:author="xiaonan11" w:date="2021-10-29T22:02:00Z">
        <w:r w:rsidR="007D1CD3">
          <w:rPr>
            <w:rFonts w:eastAsia="宋体"/>
            <w:lang w:eastAsia="zh-CN"/>
          </w:rPr>
          <w:t>r</w:t>
        </w:r>
        <w:r w:rsidR="007D1CD3" w:rsidRPr="007D1CD3">
          <w:rPr>
            <w:rFonts w:eastAsia="宋体"/>
            <w:lang w:eastAsia="zh-CN"/>
          </w:rPr>
          <w:t>eliability</w:t>
        </w:r>
        <w:r w:rsidR="007D1CD3">
          <w:rPr>
            <w:rFonts w:eastAsia="宋体"/>
            <w:lang w:eastAsia="zh-CN"/>
          </w:rPr>
          <w:t>, m</w:t>
        </w:r>
        <w:r w:rsidR="007D1CD3" w:rsidRPr="007D1CD3">
          <w:rPr>
            <w:rFonts w:eastAsia="宋体"/>
            <w:lang w:eastAsia="zh-CN"/>
          </w:rPr>
          <w:t>essage size (byte)</w:t>
        </w:r>
        <w:r w:rsidR="007D1CD3">
          <w:rPr>
            <w:rFonts w:eastAsia="宋体"/>
            <w:lang w:eastAsia="zh-CN"/>
          </w:rPr>
          <w:t>, s</w:t>
        </w:r>
        <w:r w:rsidR="007D1CD3" w:rsidRPr="007D1CD3">
          <w:rPr>
            <w:rFonts w:eastAsia="宋体"/>
            <w:lang w:eastAsia="zh-CN"/>
          </w:rPr>
          <w:t xml:space="preserve">ervice </w:t>
        </w:r>
        <w:r w:rsidR="007D1CD3">
          <w:rPr>
            <w:rFonts w:eastAsia="宋体"/>
            <w:lang w:eastAsia="zh-CN"/>
          </w:rPr>
          <w:t>a</w:t>
        </w:r>
        <w:r w:rsidR="007D1CD3" w:rsidRPr="007D1CD3">
          <w:rPr>
            <w:rFonts w:eastAsia="宋体"/>
            <w:lang w:eastAsia="zh-CN"/>
          </w:rPr>
          <w:t>rea</w:t>
        </w:r>
      </w:ins>
      <w:ins w:id="49" w:author="xiaonan11" w:date="2021-10-29T21:59:00Z">
        <w:r w:rsidRPr="00115159">
          <w:rPr>
            <w:rFonts w:eastAsia="宋体"/>
            <w:lang w:eastAsia="zh-CN"/>
          </w:rPr>
          <w:t>.</w:t>
        </w:r>
      </w:ins>
    </w:p>
    <w:p w14:paraId="58FDACBA" w14:textId="61F061C3" w:rsidR="001C7199" w:rsidRPr="001C7199" w:rsidRDefault="00115159" w:rsidP="00115159">
      <w:pPr>
        <w:rPr>
          <w:b/>
          <w:color w:val="FF0000"/>
        </w:rPr>
      </w:pPr>
      <w:ins w:id="50" w:author="xiaonan11" w:date="2021-10-29T21:59:00Z">
        <w:r w:rsidRPr="00115159">
          <w:rPr>
            <w:rFonts w:eastAsia="宋体"/>
            <w:lang w:eastAsia="zh-CN"/>
          </w:rPr>
          <w:t>The resulting potential requirements identified in this TR can be considered for the development of normative requirements. It is therefore proposed to consider the inclusion of these requirements in existing specifications for 5G services (e.g. TS 22.261).</w:t>
        </w:r>
      </w:ins>
    </w:p>
    <w:sectPr w:rsidR="001C7199" w:rsidRPr="001C719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1E7DA" w14:textId="77777777" w:rsidR="00377283" w:rsidRDefault="00377283">
      <w:r>
        <w:separator/>
      </w:r>
    </w:p>
  </w:endnote>
  <w:endnote w:type="continuationSeparator" w:id="0">
    <w:p w14:paraId="627982C6" w14:textId="77777777" w:rsidR="00377283" w:rsidRDefault="0037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65B75" w14:textId="77777777" w:rsidR="00377283" w:rsidRDefault="00377283">
      <w:r>
        <w:separator/>
      </w:r>
    </w:p>
  </w:footnote>
  <w:footnote w:type="continuationSeparator" w:id="0">
    <w:p w14:paraId="21C2EC80" w14:textId="77777777" w:rsidR="00377283" w:rsidRDefault="003772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413CC3D9"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402">
      <w:rPr>
        <w:rFonts w:ascii="Arial" w:hAnsi="Arial" w:cs="Arial" w:hint="eastAsia"/>
        <w:bCs/>
        <w:noProof/>
        <w:sz w:val="18"/>
        <w:szCs w:val="18"/>
        <w:lang w:eastAsia="zh-CN"/>
      </w:rPr>
      <w:t>错误</w:t>
    </w:r>
    <w:r w:rsidR="00D55402">
      <w:rPr>
        <w:rFonts w:ascii="Arial" w:hAnsi="Arial" w:cs="Arial" w:hint="eastAsia"/>
        <w:bCs/>
        <w:noProof/>
        <w:sz w:val="18"/>
        <w:szCs w:val="18"/>
        <w:lang w:eastAsia="zh-CN"/>
      </w:rPr>
      <w:t>!</w:t>
    </w:r>
    <w:r w:rsidR="00D554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488C95C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5402">
      <w:rPr>
        <w:rFonts w:ascii="Arial" w:hAnsi="Arial" w:cs="Arial"/>
        <w:b/>
        <w:noProof/>
        <w:sz w:val="18"/>
        <w:szCs w:val="18"/>
      </w:rPr>
      <w:t>2</w:t>
    </w:r>
    <w:r>
      <w:rPr>
        <w:rFonts w:ascii="Arial" w:hAnsi="Arial" w:cs="Arial"/>
        <w:b/>
        <w:sz w:val="18"/>
        <w:szCs w:val="18"/>
      </w:rPr>
      <w:fldChar w:fldCharType="end"/>
    </w:r>
  </w:p>
  <w:p w14:paraId="729D67F0" w14:textId="17C033B7"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402">
      <w:rPr>
        <w:rFonts w:ascii="Arial" w:hAnsi="Arial" w:cs="Arial" w:hint="eastAsia"/>
        <w:bCs/>
        <w:noProof/>
        <w:sz w:val="18"/>
        <w:szCs w:val="18"/>
        <w:lang w:eastAsia="zh-CN"/>
      </w:rPr>
      <w:t>错误</w:t>
    </w:r>
    <w:r w:rsidR="00D55402">
      <w:rPr>
        <w:rFonts w:ascii="Arial" w:hAnsi="Arial" w:cs="Arial" w:hint="eastAsia"/>
        <w:bCs/>
        <w:noProof/>
        <w:sz w:val="18"/>
        <w:szCs w:val="18"/>
        <w:lang w:eastAsia="zh-CN"/>
      </w:rPr>
      <w:t>!</w:t>
    </w:r>
    <w:r w:rsidR="00D554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87457"/>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159"/>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C7199"/>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77283"/>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01D"/>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1CD3"/>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5402"/>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1C7199"/>
    <w:pPr>
      <w:spacing w:after="0"/>
    </w:pPr>
    <w:rPr>
      <w:sz w:val="18"/>
      <w:szCs w:val="18"/>
    </w:rPr>
  </w:style>
  <w:style w:type="character" w:customStyle="1" w:styleId="ab">
    <w:name w:val="批注框文本 字符"/>
    <w:basedOn w:val="a0"/>
    <w:link w:val="aa"/>
    <w:semiHidden/>
    <w:rsid w:val="001C7199"/>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1282">
      <w:bodyDiv w:val="1"/>
      <w:marLeft w:val="0"/>
      <w:marRight w:val="0"/>
      <w:marTop w:val="0"/>
      <w:marBottom w:val="0"/>
      <w:divBdr>
        <w:top w:val="none" w:sz="0" w:space="0" w:color="auto"/>
        <w:left w:val="none" w:sz="0" w:space="0" w:color="auto"/>
        <w:bottom w:val="none" w:sz="0" w:space="0" w:color="auto"/>
        <w:right w:val="none" w:sz="0" w:space="0" w:color="auto"/>
      </w:divBdr>
    </w:div>
    <w:div w:id="55989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62A07-44D7-4D0C-9DF1-BE94A04A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2889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xiaonan11</cp:lastModifiedBy>
  <cp:revision>7</cp:revision>
  <cp:lastPrinted>2019-02-25T14:05:00Z</cp:lastPrinted>
  <dcterms:created xsi:type="dcterms:W3CDTF">2021-10-14T09:45:00Z</dcterms:created>
  <dcterms:modified xsi:type="dcterms:W3CDTF">2021-10-29T14:03:00Z</dcterms:modified>
</cp:coreProperties>
</file>